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8"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20" name="image13.jpg"/>
            <a:graphic>
              <a:graphicData uri="http://schemas.openxmlformats.org/drawingml/2006/picture">
                <pic:pic>
                  <pic:nvPicPr>
                    <pic:cNvPr descr="Placeholder image" id="0" name="image13.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Project Report </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05.12.2024</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I221156, 1220948 , 1220831</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p7xi5bvhxdr" w:id="4"/>
      <w:bookmarkEnd w:id="4"/>
      <w:r w:rsidDel="00000000" w:rsidR="00000000" w:rsidRPr="00000000">
        <w:rPr>
          <w:rtl w:val="0"/>
        </w:rPr>
        <w:t xml:space="preserve">Screenshots of updated forms below:</w:t>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b w:val="1"/>
          <w:color w:val="000000"/>
        </w:rPr>
      </w:pPr>
      <w:r w:rsidDel="00000000" w:rsidR="00000000" w:rsidRPr="00000000">
        <w:rPr>
          <w:b w:val="1"/>
          <w:color w:val="000000"/>
          <w:rtl w:val="0"/>
        </w:rPr>
        <w:t xml:space="preserve"> Main interface:</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color w:val="008575"/>
        </w:rPr>
      </w:pPr>
      <w:r w:rsidDel="00000000" w:rsidR="00000000" w:rsidRPr="00000000">
        <w:rPr>
          <w:color w:val="008575"/>
        </w:rPr>
        <w:drawing>
          <wp:inline distB="114300" distT="114300" distL="114300" distR="114300">
            <wp:extent cx="5943600" cy="3340100"/>
            <wp:effectExtent b="0" l="0" r="0" t="0"/>
            <wp:docPr id="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b w:val="1"/>
          <w:color w:val="666666"/>
        </w:rPr>
      </w:pPr>
      <w:r w:rsidDel="00000000" w:rsidR="00000000" w:rsidRPr="00000000">
        <w:rPr>
          <w:b w:val="1"/>
          <w:color w:val="666666"/>
          <w:rtl w:val="0"/>
        </w:rPr>
        <w:t xml:space="preserve">User roles allow navigation according to user type.</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color w:val="008575"/>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color w:val="008575"/>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color w:val="008575"/>
        </w:rPr>
      </w:pP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color w:val="008575"/>
        </w:rPr>
      </w:pP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color w:val="008575"/>
        </w:rPr>
      </w:pP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b w:val="1"/>
          <w:color w:val="000000"/>
        </w:rPr>
      </w:pPr>
      <w:r w:rsidDel="00000000" w:rsidR="00000000" w:rsidRPr="00000000">
        <w:rPr>
          <w:b w:val="1"/>
          <w:color w:val="000000"/>
          <w:rtl w:val="0"/>
        </w:rPr>
        <w:t xml:space="preserve">Member interface:</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color w:val="008575"/>
          <w:sz w:val="16"/>
          <w:szCs w:val="16"/>
        </w:rPr>
      </w:pPr>
      <w:r w:rsidDel="00000000" w:rsidR="00000000" w:rsidRPr="00000000">
        <w:rPr>
          <w:rFonts w:ascii="Roboto" w:cs="Roboto" w:eastAsia="Roboto" w:hAnsi="Roboto"/>
          <w:color w:val="0d0d0d"/>
          <w:sz w:val="18"/>
          <w:szCs w:val="18"/>
          <w:highlight w:val="white"/>
          <w:rtl w:val="0"/>
        </w:rPr>
        <w:t xml:space="preserve">user form facilitates seamless registration, enabling individuals to join the gym and access its services efficiently. Once enrolled, members can utilize the form to manage their personal information, including height, weight, and membership details, ensuring accurate tracking of progress over time. Additionally, the form provides a platform for members to customize their workout plans, selecting from a diverse range of routines designed to meet varying fitness goals. Moreover, the form enables users to book personal training sessions, schedule classes, and track their attendance, empowering them to optimize their gym experience and stay committed to their fitness regimen.</w:t>
      </w: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color w:val="008575"/>
        </w:rPr>
      </w:pPr>
      <w:r w:rsidDel="00000000" w:rsidR="00000000" w:rsidRPr="00000000">
        <w:rPr>
          <w:color w:val="008575"/>
        </w:rPr>
        <w:drawing>
          <wp:inline distB="114300" distT="114300" distL="114300" distR="114300">
            <wp:extent cx="6115050" cy="2362200"/>
            <wp:effectExtent b="0" l="0" r="0" t="0"/>
            <wp:docPr id="15" name="image12.png"/>
            <a:graphic>
              <a:graphicData uri="http://schemas.openxmlformats.org/drawingml/2006/picture">
                <pic:pic>
                  <pic:nvPicPr>
                    <pic:cNvPr id="0" name="image12.png"/>
                    <pic:cNvPicPr preferRelativeResize="0"/>
                  </pic:nvPicPr>
                  <pic:blipFill>
                    <a:blip r:embed="rId9"/>
                    <a:srcRect b="29344" l="0" r="-2884" t="0"/>
                    <a:stretch>
                      <a:fillRect/>
                    </a:stretch>
                  </pic:blipFill>
                  <pic:spPr>
                    <a:xfrm>
                      <a:off x="0" y="0"/>
                      <a:ext cx="6115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color w:val="008575"/>
        </w:rPr>
      </w:pPr>
      <w:r w:rsidDel="00000000" w:rsidR="00000000" w:rsidRPr="00000000">
        <w:rPr>
          <w:color w:val="008575"/>
        </w:rPr>
        <w:drawing>
          <wp:inline distB="114300" distT="114300" distL="114300" distR="114300">
            <wp:extent cx="5943600" cy="2457450"/>
            <wp:effectExtent b="0" l="0" r="0" t="0"/>
            <wp:docPr id="18" name="image20.png"/>
            <a:graphic>
              <a:graphicData uri="http://schemas.openxmlformats.org/drawingml/2006/picture">
                <pic:pic>
                  <pic:nvPicPr>
                    <pic:cNvPr id="0" name="image20.png"/>
                    <pic:cNvPicPr preferRelativeResize="0"/>
                  </pic:nvPicPr>
                  <pic:blipFill>
                    <a:blip r:embed="rId10"/>
                    <a:srcRect b="26495" l="0" r="0" t="0"/>
                    <a:stretch>
                      <a:fillRect/>
                    </a:stretch>
                  </pic:blipFill>
                  <pic:spPr>
                    <a:xfrm>
                      <a:off x="0" y="0"/>
                      <a:ext cx="59436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color w:val="008575"/>
        </w:rPr>
      </w:pP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color w:val="008575"/>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hk5d3uigpr0" w:id="5"/>
      <w:bookmarkEnd w:id="5"/>
      <w:r w:rsidDel="00000000" w:rsidR="00000000" w:rsidRPr="00000000">
        <w:rPr/>
        <w:drawing>
          <wp:inline distB="114300" distT="114300" distL="114300" distR="114300">
            <wp:extent cx="5943600" cy="2867025"/>
            <wp:effectExtent b="0" l="0" r="0" t="0"/>
            <wp:docPr id="16" name="image10.png"/>
            <a:graphic>
              <a:graphicData uri="http://schemas.openxmlformats.org/drawingml/2006/picture">
                <pic:pic>
                  <pic:nvPicPr>
                    <pic:cNvPr id="0" name="image10.png"/>
                    <pic:cNvPicPr preferRelativeResize="0"/>
                  </pic:nvPicPr>
                  <pic:blipFill>
                    <a:blip r:embed="rId11"/>
                    <a:srcRect b="14245" l="0" r="0" t="0"/>
                    <a:stretch>
                      <a:fillRect/>
                    </a:stretch>
                  </pic:blipFill>
                  <pic:spPr>
                    <a:xfrm>
                      <a:off x="0" y="0"/>
                      <a:ext cx="5943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2800350"/>
            <wp:effectExtent b="0" l="0" r="0" t="0"/>
            <wp:docPr id="1" name="image15.png"/>
            <a:graphic>
              <a:graphicData uri="http://schemas.openxmlformats.org/drawingml/2006/picture">
                <pic:pic>
                  <pic:nvPicPr>
                    <pic:cNvPr id="0" name="image15.png"/>
                    <pic:cNvPicPr preferRelativeResize="0"/>
                  </pic:nvPicPr>
                  <pic:blipFill>
                    <a:blip r:embed="rId12"/>
                    <a:srcRect b="16239" l="0" r="0" t="0"/>
                    <a:stretch>
                      <a:fillRect/>
                    </a:stretch>
                  </pic:blipFill>
                  <pic:spPr>
                    <a:xfrm>
                      <a:off x="0" y="0"/>
                      <a:ext cx="5943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2495550"/>
            <wp:effectExtent b="0" l="0" r="0" t="0"/>
            <wp:docPr id="23" name="image23.png"/>
            <a:graphic>
              <a:graphicData uri="http://schemas.openxmlformats.org/drawingml/2006/picture">
                <pic:pic>
                  <pic:nvPicPr>
                    <pic:cNvPr id="0" name="image23.png"/>
                    <pic:cNvPicPr preferRelativeResize="0"/>
                  </pic:nvPicPr>
                  <pic:blipFill>
                    <a:blip r:embed="rId13"/>
                    <a:srcRect b="25356" l="0" r="0" t="0"/>
                    <a:stretch>
                      <a:fillRect/>
                    </a:stretch>
                  </pic:blipFill>
                  <pic:spPr>
                    <a:xfrm>
                      <a:off x="0" y="0"/>
                      <a:ext cx="59436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2562225"/>
            <wp:effectExtent b="0" l="0" r="0" t="0"/>
            <wp:docPr id="10" name="image9.png"/>
            <a:graphic>
              <a:graphicData uri="http://schemas.openxmlformats.org/drawingml/2006/picture">
                <pic:pic>
                  <pic:nvPicPr>
                    <pic:cNvPr id="0" name="image9.png"/>
                    <pic:cNvPicPr preferRelativeResize="0"/>
                  </pic:nvPicPr>
                  <pic:blipFill>
                    <a:blip r:embed="rId14"/>
                    <a:srcRect b="23361" l="0" r="0" t="0"/>
                    <a:stretch>
                      <a:fillRect/>
                    </a:stretch>
                  </pic:blipFill>
                  <pic:spPr>
                    <a:xfrm>
                      <a:off x="0" y="0"/>
                      <a:ext cx="5943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2833688"/>
            <wp:effectExtent b="0" l="0" r="0" t="0"/>
            <wp:docPr id="11" name="image5.png"/>
            <a:graphic>
              <a:graphicData uri="http://schemas.openxmlformats.org/drawingml/2006/picture">
                <pic:pic>
                  <pic:nvPicPr>
                    <pic:cNvPr id="0" name="image5.png"/>
                    <pic:cNvPicPr preferRelativeResize="0"/>
                  </pic:nvPicPr>
                  <pic:blipFill>
                    <a:blip r:embed="rId15"/>
                    <a:srcRect b="20797" l="0" r="0" t="0"/>
                    <a:stretch>
                      <a:fillRect/>
                    </a:stretch>
                  </pic:blipFill>
                  <pic:spPr>
                    <a:xfrm>
                      <a:off x="0" y="0"/>
                      <a:ext cx="5943600"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2809875"/>
            <wp:effectExtent b="0" l="0" r="0" t="0"/>
            <wp:docPr id="14" name="image16.png"/>
            <a:graphic>
              <a:graphicData uri="http://schemas.openxmlformats.org/drawingml/2006/picture">
                <pic:pic>
                  <pic:nvPicPr>
                    <pic:cNvPr id="0" name="image16.png"/>
                    <pic:cNvPicPr preferRelativeResize="0"/>
                  </pic:nvPicPr>
                  <pic:blipFill>
                    <a:blip r:embed="rId16"/>
                    <a:srcRect b="15954" l="0" r="0" t="0"/>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color w:val="000000"/>
        </w:rPr>
      </w:pPr>
      <w:r w:rsidDel="00000000" w:rsidR="00000000" w:rsidRPr="00000000">
        <w:rPr>
          <w:b w:val="1"/>
          <w:color w:val="000000"/>
          <w:rtl w:val="0"/>
        </w:rPr>
        <w:t xml:space="preserve">Trainer interface:</w:t>
      </w:r>
    </w:p>
    <w:p w:rsidR="00000000" w:rsidDel="00000000" w:rsidP="00000000" w:rsidRDefault="00000000" w:rsidRPr="00000000" w14:paraId="00000026">
      <w:pPr>
        <w:rPr>
          <w:sz w:val="20"/>
          <w:szCs w:val="20"/>
        </w:rPr>
      </w:pPr>
      <w:r w:rsidDel="00000000" w:rsidR="00000000" w:rsidRPr="00000000">
        <w:rPr>
          <w:rFonts w:ascii="Roboto" w:cs="Roboto" w:eastAsia="Roboto" w:hAnsi="Roboto"/>
          <w:color w:val="0d0d0d"/>
          <w:highlight w:val="white"/>
          <w:rtl w:val="0"/>
        </w:rPr>
        <w:t xml:space="preserve">The</w:t>
      </w:r>
      <w:r w:rsidDel="00000000" w:rsidR="00000000" w:rsidRPr="00000000">
        <w:rPr>
          <w:rFonts w:ascii="Roboto" w:cs="Roboto" w:eastAsia="Roboto" w:hAnsi="Roboto"/>
          <w:color w:val="0d0d0d"/>
          <w:highlight w:val="white"/>
          <w:rtl w:val="0"/>
        </w:rPr>
        <w:t xml:space="preserve"> form serves as a hub for trainers to create and customize workout plans tailored to individual client needs, fostering effective training programs and client engagement. Additionally, trainers can utilize the form to schedule and manage their client appointments, track progress, and provide feedback, facilitating efficient communication and collaboration for optimal fitness outcomes.</w:t>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2724150"/>
            <wp:effectExtent b="0" l="0" r="0" t="0"/>
            <wp:docPr id="22" name="image22.png"/>
            <a:graphic>
              <a:graphicData uri="http://schemas.openxmlformats.org/drawingml/2006/picture">
                <pic:pic>
                  <pic:nvPicPr>
                    <pic:cNvPr id="0" name="image22.png"/>
                    <pic:cNvPicPr preferRelativeResize="0"/>
                  </pic:nvPicPr>
                  <pic:blipFill>
                    <a:blip r:embed="rId17"/>
                    <a:srcRect b="18518" l="0" r="0" t="0"/>
                    <a:stretch>
                      <a:fillRect/>
                    </a:stretch>
                  </pic:blipFill>
                  <pic:spPr>
                    <a:xfrm>
                      <a:off x="0" y="0"/>
                      <a:ext cx="5943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2971800"/>
            <wp:effectExtent b="0" l="0" r="0" t="0"/>
            <wp:docPr id="5" name="image14.png"/>
            <a:graphic>
              <a:graphicData uri="http://schemas.openxmlformats.org/drawingml/2006/picture">
                <pic:pic>
                  <pic:nvPicPr>
                    <pic:cNvPr id="0" name="image14.png"/>
                    <pic:cNvPicPr preferRelativeResize="0"/>
                  </pic:nvPicPr>
                  <pic:blipFill>
                    <a:blip r:embed="rId18"/>
                    <a:srcRect b="11111"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3000375"/>
            <wp:effectExtent b="0" l="0" r="0" t="0"/>
            <wp:docPr id="4" name="image17.png"/>
            <a:graphic>
              <a:graphicData uri="http://schemas.openxmlformats.org/drawingml/2006/picture">
                <pic:pic>
                  <pic:nvPicPr>
                    <pic:cNvPr id="0" name="image17.png"/>
                    <pic:cNvPicPr preferRelativeResize="0"/>
                  </pic:nvPicPr>
                  <pic:blipFill>
                    <a:blip r:embed="rId19"/>
                    <a:srcRect b="10256" l="0" r="0" t="0"/>
                    <a:stretch>
                      <a:fillRect/>
                    </a:stretch>
                  </pic:blipFill>
                  <pic:spPr>
                    <a:xfrm>
                      <a:off x="0" y="0"/>
                      <a:ext cx="59436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2857500"/>
            <wp:effectExtent b="0" l="0" r="0" t="0"/>
            <wp:docPr id="9" name="image2.png"/>
            <a:graphic>
              <a:graphicData uri="http://schemas.openxmlformats.org/drawingml/2006/picture">
                <pic:pic>
                  <pic:nvPicPr>
                    <pic:cNvPr id="0" name="image2.png"/>
                    <pic:cNvPicPr preferRelativeResize="0"/>
                  </pic:nvPicPr>
                  <pic:blipFill>
                    <a:blip r:embed="rId20"/>
                    <a:srcRect b="14529"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color w:val="000000"/>
        </w:rPr>
      </w:pPr>
      <w:r w:rsidDel="00000000" w:rsidR="00000000" w:rsidRPr="00000000">
        <w:rPr>
          <w:b w:val="1"/>
          <w:color w:val="000000"/>
          <w:rtl w:val="0"/>
        </w:rPr>
        <w:t xml:space="preserve">Owner interface:</w:t>
      </w:r>
    </w:p>
    <w:p w:rsidR="00000000" w:rsidDel="00000000" w:rsidP="00000000" w:rsidRDefault="00000000" w:rsidRPr="00000000" w14:paraId="0000002D">
      <w:pPr>
        <w:rPr/>
      </w:pPr>
      <w:r w:rsidDel="00000000" w:rsidR="00000000" w:rsidRPr="00000000">
        <w:rPr>
          <w:rFonts w:ascii="Roboto" w:cs="Roboto" w:eastAsia="Roboto" w:hAnsi="Roboto"/>
          <w:color w:val="0d0d0d"/>
          <w:sz w:val="24"/>
          <w:szCs w:val="24"/>
          <w:highlight w:val="white"/>
          <w:rtl w:val="0"/>
        </w:rPr>
        <w:t xml:space="preserve">The owner form simplifies the process of managing the gym's operations, enabling owners to oversee various aspects of the business effectively. Owners can use the form to monitor membership statistics, track revenue, and analyze performance metrics, add Trainers to gyms , fire trainers and analyze membership data.</w:t>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2962275"/>
            <wp:effectExtent b="0" l="0" r="0" t="0"/>
            <wp:docPr id="12" name="image3.png"/>
            <a:graphic>
              <a:graphicData uri="http://schemas.openxmlformats.org/drawingml/2006/picture">
                <pic:pic>
                  <pic:nvPicPr>
                    <pic:cNvPr id="0" name="image3.png"/>
                    <pic:cNvPicPr preferRelativeResize="0"/>
                  </pic:nvPicPr>
                  <pic:blipFill>
                    <a:blip r:embed="rId21"/>
                    <a:srcRect b="11396" l="0" r="0" t="0"/>
                    <a:stretch>
                      <a:fillRect/>
                    </a:stretch>
                  </pic:blipFill>
                  <pic:spPr>
                    <a:xfrm>
                      <a:off x="0" y="0"/>
                      <a:ext cx="59436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2790825"/>
            <wp:effectExtent b="0" l="0" r="0" t="0"/>
            <wp:docPr id="3" name="image4.png"/>
            <a:graphic>
              <a:graphicData uri="http://schemas.openxmlformats.org/drawingml/2006/picture">
                <pic:pic>
                  <pic:nvPicPr>
                    <pic:cNvPr id="0" name="image4.png"/>
                    <pic:cNvPicPr preferRelativeResize="0"/>
                  </pic:nvPicPr>
                  <pic:blipFill>
                    <a:blip r:embed="rId22"/>
                    <a:srcRect b="16524" l="0" r="0" t="0"/>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2790825"/>
            <wp:effectExtent b="0" l="0" r="0" t="0"/>
            <wp:docPr id="6" name="image21.png"/>
            <a:graphic>
              <a:graphicData uri="http://schemas.openxmlformats.org/drawingml/2006/picture">
                <pic:pic>
                  <pic:nvPicPr>
                    <pic:cNvPr id="0" name="image21.png"/>
                    <pic:cNvPicPr preferRelativeResize="0"/>
                  </pic:nvPicPr>
                  <pic:blipFill>
                    <a:blip r:embed="rId23"/>
                    <a:srcRect b="16524" l="0" r="0" t="0"/>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2695575"/>
            <wp:effectExtent b="0" l="0" r="0" t="0"/>
            <wp:docPr id="24" name="image25.png"/>
            <a:graphic>
              <a:graphicData uri="http://schemas.openxmlformats.org/drawingml/2006/picture">
                <pic:pic>
                  <pic:nvPicPr>
                    <pic:cNvPr id="0" name="image25.png"/>
                    <pic:cNvPicPr preferRelativeResize="0"/>
                  </pic:nvPicPr>
                  <pic:blipFill>
                    <a:blip r:embed="rId24"/>
                    <a:srcRect b="19373" l="0" r="0" t="0"/>
                    <a:stretch>
                      <a:fillRect/>
                    </a:stretch>
                  </pic:blipFill>
                  <pic:spPr>
                    <a:xfrm>
                      <a:off x="0" y="0"/>
                      <a:ext cx="5943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2686050"/>
            <wp:effectExtent b="0" l="0" r="0" t="0"/>
            <wp:docPr id="25" name="image24.png"/>
            <a:graphic>
              <a:graphicData uri="http://schemas.openxmlformats.org/drawingml/2006/picture">
                <pic:pic>
                  <pic:nvPicPr>
                    <pic:cNvPr id="0" name="image24.png"/>
                    <pic:cNvPicPr preferRelativeResize="0"/>
                  </pic:nvPicPr>
                  <pic:blipFill>
                    <a:blip r:embed="rId25"/>
                    <a:srcRect b="19658" l="0" r="0" t="0"/>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2752725"/>
            <wp:effectExtent b="0" l="0" r="0" t="0"/>
            <wp:docPr id="17" name="image18.png"/>
            <a:graphic>
              <a:graphicData uri="http://schemas.openxmlformats.org/drawingml/2006/picture">
                <pic:pic>
                  <pic:nvPicPr>
                    <pic:cNvPr id="0" name="image18.png"/>
                    <pic:cNvPicPr preferRelativeResize="0"/>
                  </pic:nvPicPr>
                  <pic:blipFill>
                    <a:blip r:embed="rId26"/>
                    <a:srcRect b="17663" l="0" r="0" t="0"/>
                    <a:stretch>
                      <a:fillRect/>
                    </a:stretch>
                  </pic:blipFill>
                  <pic:spPr>
                    <a:xfrm>
                      <a:off x="0" y="0"/>
                      <a:ext cx="59436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color w:val="000000"/>
        </w:rPr>
      </w:pPr>
      <w:r w:rsidDel="00000000" w:rsidR="00000000" w:rsidRPr="00000000">
        <w:rPr>
          <w:rtl w:val="0"/>
        </w:rPr>
      </w:r>
    </w:p>
    <w:p w:rsidR="00000000" w:rsidDel="00000000" w:rsidP="00000000" w:rsidRDefault="00000000" w:rsidRPr="00000000" w14:paraId="00000039">
      <w:pPr>
        <w:rPr>
          <w:b w:val="1"/>
          <w:color w:val="000000"/>
        </w:rPr>
      </w:pPr>
      <w:r w:rsidDel="00000000" w:rsidR="00000000" w:rsidRPr="00000000">
        <w:rPr>
          <w:rtl w:val="0"/>
        </w:rPr>
      </w:r>
    </w:p>
    <w:p w:rsidR="00000000" w:rsidDel="00000000" w:rsidP="00000000" w:rsidRDefault="00000000" w:rsidRPr="00000000" w14:paraId="0000003A">
      <w:pPr>
        <w:rPr>
          <w:b w:val="1"/>
          <w:color w:val="000000"/>
        </w:rPr>
      </w:pPr>
      <w:r w:rsidDel="00000000" w:rsidR="00000000" w:rsidRPr="00000000">
        <w:rPr>
          <w:rtl w:val="0"/>
        </w:rPr>
      </w:r>
    </w:p>
    <w:p w:rsidR="00000000" w:rsidDel="00000000" w:rsidP="00000000" w:rsidRDefault="00000000" w:rsidRPr="00000000" w14:paraId="0000003B">
      <w:pPr>
        <w:rPr>
          <w:b w:val="1"/>
          <w:color w:val="000000"/>
        </w:rPr>
      </w:pPr>
      <w:r w:rsidDel="00000000" w:rsidR="00000000" w:rsidRPr="00000000">
        <w:rPr>
          <w:rtl w:val="0"/>
        </w:rPr>
      </w:r>
    </w:p>
    <w:p w:rsidR="00000000" w:rsidDel="00000000" w:rsidP="00000000" w:rsidRDefault="00000000" w:rsidRPr="00000000" w14:paraId="0000003C">
      <w:pPr>
        <w:rPr>
          <w:b w:val="1"/>
          <w:color w:val="000000"/>
        </w:rPr>
      </w:pPr>
      <w:r w:rsidDel="00000000" w:rsidR="00000000" w:rsidRPr="00000000">
        <w:rPr>
          <w:rtl w:val="0"/>
        </w:rPr>
      </w:r>
    </w:p>
    <w:p w:rsidR="00000000" w:rsidDel="00000000" w:rsidP="00000000" w:rsidRDefault="00000000" w:rsidRPr="00000000" w14:paraId="0000003D">
      <w:pPr>
        <w:rPr>
          <w:b w:val="1"/>
          <w:color w:val="000000"/>
        </w:rPr>
      </w:pPr>
      <w:r w:rsidDel="00000000" w:rsidR="00000000" w:rsidRPr="00000000">
        <w:rPr>
          <w:b w:val="1"/>
          <w:color w:val="000000"/>
          <w:rtl w:val="0"/>
        </w:rPr>
        <w:t xml:space="preserve">In the case that owner is not yet approved:</w:t>
      </w:r>
    </w:p>
    <w:p w:rsidR="00000000" w:rsidDel="00000000" w:rsidP="00000000" w:rsidRDefault="00000000" w:rsidRPr="00000000" w14:paraId="0000003E">
      <w:pPr>
        <w:rPr/>
      </w:pPr>
      <w:r w:rsidDel="00000000" w:rsidR="00000000" w:rsidRPr="00000000">
        <w:rPr/>
        <w:drawing>
          <wp:inline distB="114300" distT="114300" distL="114300" distR="114300">
            <wp:extent cx="5943600" cy="2886075"/>
            <wp:effectExtent b="0" l="0" r="0" t="0"/>
            <wp:docPr id="19" name="image6.png"/>
            <a:graphic>
              <a:graphicData uri="http://schemas.openxmlformats.org/drawingml/2006/picture">
                <pic:pic>
                  <pic:nvPicPr>
                    <pic:cNvPr id="0" name="image6.png"/>
                    <pic:cNvPicPr preferRelativeResize="0"/>
                  </pic:nvPicPr>
                  <pic:blipFill>
                    <a:blip r:embed="rId21"/>
                    <a:srcRect b="13675"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color w:val="000000"/>
        </w:rPr>
      </w:pPr>
      <w:r w:rsidDel="00000000" w:rsidR="00000000" w:rsidRPr="00000000">
        <w:rPr>
          <w:b w:val="1"/>
          <w:color w:val="000000"/>
          <w:rtl w:val="0"/>
        </w:rPr>
        <w:t xml:space="preserve">Admin interface:</w:t>
      </w:r>
    </w:p>
    <w:p w:rsidR="00000000" w:rsidDel="00000000" w:rsidP="00000000" w:rsidRDefault="00000000" w:rsidRPr="00000000" w14:paraId="00000041">
      <w:pPr>
        <w:rPr/>
      </w:pPr>
      <w:r w:rsidDel="00000000" w:rsidR="00000000" w:rsidRPr="00000000">
        <w:rPr>
          <w:rtl w:val="0"/>
        </w:rPr>
        <w:t xml:space="preserve">Admin can approve gym requests from new registered owners , enabling them to manage their accounts on portal , furthermore can analyze data from smart prompts helped to view data effectively and plan strategically </w:t>
      </w:r>
    </w:p>
    <w:p w:rsidR="00000000" w:rsidDel="00000000" w:rsidP="00000000" w:rsidRDefault="00000000" w:rsidRPr="00000000" w14:paraId="00000042">
      <w:pPr>
        <w:rPr/>
      </w:pPr>
      <w:r w:rsidDel="00000000" w:rsidR="00000000" w:rsidRPr="00000000">
        <w:rPr/>
        <w:drawing>
          <wp:inline distB="114300" distT="114300" distL="114300" distR="114300">
            <wp:extent cx="5176838" cy="2907539"/>
            <wp:effectExtent b="0" l="0" r="0" t="0"/>
            <wp:docPr id="21"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176838" cy="290753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3340100"/>
            <wp:effectExtent b="0" l="0" r="0" t="0"/>
            <wp:docPr id="1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rPr/>
      </w:pPr>
      <w:bookmarkStart w:colFirst="0" w:colLast="0" w:name="_3at9u9s4e0vp" w:id="6"/>
      <w:bookmarkEnd w:id="6"/>
      <w:r w:rsidDel="00000000" w:rsidR="00000000" w:rsidRPr="00000000">
        <w:rPr>
          <w:rtl w:val="0"/>
        </w:rPr>
        <w:t xml:space="preserve">Changes in schema:</w:t>
      </w:r>
    </w:p>
    <w:p w:rsidR="00000000" w:rsidDel="00000000" w:rsidP="00000000" w:rsidRDefault="00000000" w:rsidRPr="00000000" w14:paraId="00000049">
      <w:pPr>
        <w:rPr/>
      </w:pPr>
      <w:r w:rsidDel="00000000" w:rsidR="00000000" w:rsidRPr="00000000">
        <w:rPr>
          <w:rtl w:val="0"/>
        </w:rPr>
        <w:t xml:space="preserve">Firstly, we had made workout and exercise table having a many to many relation ,now we  have broken it down into 3 tables workout , routine and exercises , one workout plan has multiple routines , one to one relation of exercise and routine</w:t>
      </w:r>
    </w:p>
    <w:p w:rsidR="00000000" w:rsidDel="00000000" w:rsidP="00000000" w:rsidRDefault="00000000" w:rsidRPr="00000000" w14:paraId="0000004A">
      <w:pPr>
        <w:rPr/>
      </w:pPr>
      <w:r w:rsidDel="00000000" w:rsidR="00000000" w:rsidRPr="00000000">
        <w:rPr>
          <w:rtl w:val="0"/>
        </w:rPr>
        <w:t xml:space="preserve">Secondly,we have removed the allergens table.</w:t>
      </w:r>
    </w:p>
    <w:p w:rsidR="00000000" w:rsidDel="00000000" w:rsidP="00000000" w:rsidRDefault="00000000" w:rsidRPr="00000000" w14:paraId="0000004B">
      <w:pPr>
        <w:rPr/>
      </w:pPr>
      <w:r w:rsidDel="00000000" w:rsidR="00000000" w:rsidRPr="00000000">
        <w:rPr>
          <w:rtl w:val="0"/>
        </w:rPr>
        <w:t xml:space="preserve">Thirdly,  we have added a membership table , given membership foreign key , a one to many relation ( one type of membership can have multiple members)</w:t>
      </w:r>
    </w:p>
    <w:p w:rsidR="00000000" w:rsidDel="00000000" w:rsidP="00000000" w:rsidRDefault="00000000" w:rsidRPr="00000000" w14:paraId="0000004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yyrhu7ml5bea" w:id="7"/>
      <w:bookmarkEnd w:id="7"/>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sectPr>
      <w:headerReference r:id="rId29" w:type="default"/>
      <w:headerReference r:id="rId30" w:type="first"/>
      <w:footerReference r:id="rId31"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E">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8"/>
    <w:bookmarkEnd w:id="8"/>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 name="image7.png"/>
          <a:graphic>
            <a:graphicData uri="http://schemas.openxmlformats.org/drawingml/2006/picture">
              <pic:pic>
                <pic:nvPicPr>
                  <pic:cNvPr descr="horizontal line" id="0" name="image7.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image" Target="media/image25.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8.png"/><Relationship Id="rId25" Type="http://schemas.openxmlformats.org/officeDocument/2006/relationships/image" Target="media/image24.png"/><Relationship Id="rId28" Type="http://schemas.openxmlformats.org/officeDocument/2006/relationships/image" Target="media/image8.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eader" Target="header1.xml"/><Relationship Id="rId7" Type="http://schemas.openxmlformats.org/officeDocument/2006/relationships/image" Target="media/image13.jpg"/><Relationship Id="rId8" Type="http://schemas.openxmlformats.org/officeDocument/2006/relationships/image" Target="media/image11.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10.png"/><Relationship Id="rId10" Type="http://schemas.openxmlformats.org/officeDocument/2006/relationships/image" Target="media/image20.png"/><Relationship Id="rId13" Type="http://schemas.openxmlformats.org/officeDocument/2006/relationships/image" Target="media/image23.png"/><Relationship Id="rId12" Type="http://schemas.openxmlformats.org/officeDocument/2006/relationships/image" Target="media/image15.png"/><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image" Target="media/image22.png"/><Relationship Id="rId16" Type="http://schemas.openxmlformats.org/officeDocument/2006/relationships/image" Target="media/image16.png"/><Relationship Id="rId19" Type="http://schemas.openxmlformats.org/officeDocument/2006/relationships/image" Target="media/image1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